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CE4" w:rsidRPr="007B1CE4" w:rsidRDefault="007B1CE4" w:rsidP="007B1CE4">
      <w:pPr>
        <w:spacing w:after="0" w:line="240" w:lineRule="auto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noProof/>
          <w:color w:val="58585A"/>
          <w:sz w:val="23"/>
          <w:szCs w:val="23"/>
          <w:lang w:eastAsia="de-AT"/>
        </w:rPr>
        <w:drawing>
          <wp:inline distT="0" distB="0" distL="0" distR="0">
            <wp:extent cx="2425700" cy="622300"/>
            <wp:effectExtent l="0" t="0" r="0" b="6350"/>
            <wp:docPr id="1" name="Grafik 1" descr="Universität Innsbru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ät Innsbru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CE4" w:rsidRPr="007B1CE4" w:rsidRDefault="007B1CE4" w:rsidP="007B1CE4">
      <w:pPr>
        <w:spacing w:before="315" w:after="750" w:line="240" w:lineRule="auto"/>
        <w:outlineLvl w:val="1"/>
        <w:rPr>
          <w:rFonts w:ascii="Arial" w:eastAsia="Times New Roman" w:hAnsi="Arial" w:cs="Arial"/>
          <w:b/>
          <w:bCs/>
          <w:color w:val="002C70"/>
          <w:kern w:val="36"/>
          <w:sz w:val="36"/>
          <w:szCs w:val="36"/>
          <w:lang w:eastAsia="de-AT"/>
        </w:rPr>
      </w:pPr>
      <w:proofErr w:type="spellStart"/>
      <w:r w:rsidRPr="007B1CE4">
        <w:rPr>
          <w:rFonts w:ascii="Arial" w:eastAsia="Times New Roman" w:hAnsi="Arial" w:cs="Arial"/>
          <w:b/>
          <w:bCs/>
          <w:color w:val="002C70"/>
          <w:kern w:val="36"/>
          <w:sz w:val="36"/>
          <w:szCs w:val="36"/>
          <w:lang w:eastAsia="de-AT"/>
        </w:rPr>
        <w:t>UniversitätsassistentIn</w:t>
      </w:r>
      <w:proofErr w:type="spellEnd"/>
      <w:r w:rsidRPr="007B1CE4">
        <w:rPr>
          <w:rFonts w:ascii="Arial" w:eastAsia="Times New Roman" w:hAnsi="Arial" w:cs="Arial"/>
          <w:b/>
          <w:bCs/>
          <w:color w:val="002C70"/>
          <w:kern w:val="36"/>
          <w:sz w:val="36"/>
          <w:szCs w:val="36"/>
          <w:lang w:eastAsia="de-AT"/>
        </w:rPr>
        <w:t xml:space="preserve"> - Dissertationsstelle </w:t>
      </w:r>
      <w:proofErr w:type="spellStart"/>
      <w:r w:rsidRPr="007B1CE4">
        <w:rPr>
          <w:rFonts w:ascii="Arial" w:eastAsia="Times New Roman" w:hAnsi="Arial" w:cs="Arial"/>
          <w:b/>
          <w:bCs/>
          <w:color w:val="002C70"/>
          <w:kern w:val="36"/>
          <w:sz w:val="36"/>
          <w:szCs w:val="36"/>
          <w:lang w:eastAsia="de-AT"/>
        </w:rPr>
        <w:t>ProjektmitarbeiterIn</w:t>
      </w:r>
      <w:proofErr w:type="spellEnd"/>
      <w:r>
        <w:rPr>
          <w:rFonts w:ascii="Arial" w:eastAsia="Times New Roman" w:hAnsi="Arial" w:cs="Arial"/>
          <w:b/>
          <w:bCs/>
          <w:color w:val="002C70"/>
          <w:kern w:val="36"/>
          <w:sz w:val="36"/>
          <w:szCs w:val="36"/>
          <w:lang w:eastAsia="de-AT"/>
        </w:rPr>
        <w:t xml:space="preserve"> - </w:t>
      </w:r>
      <w:r w:rsidRPr="007B1CE4">
        <w:rPr>
          <w:rFonts w:ascii="Arial" w:eastAsia="Times New Roman" w:hAnsi="Arial" w:cs="Arial"/>
          <w:b/>
          <w:bCs/>
          <w:color w:val="002C70"/>
          <w:kern w:val="36"/>
          <w:sz w:val="36"/>
          <w:szCs w:val="36"/>
          <w:lang w:eastAsia="de-AT"/>
        </w:rPr>
        <w:t xml:space="preserve">Chiffre VWL-9971 </w:t>
      </w:r>
    </w:p>
    <w:p w:rsidR="007B1CE4" w:rsidRPr="007B1CE4" w:rsidRDefault="007B1CE4" w:rsidP="007B1CE4">
      <w:pPr>
        <w:spacing w:before="315" w:after="168" w:line="240" w:lineRule="auto"/>
        <w:outlineLvl w:val="2"/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</w:pPr>
      <w:r w:rsidRPr="007B1CE4"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  <w:t>Beginn/Dauer:</w:t>
      </w:r>
    </w:p>
    <w:p w:rsidR="007B1CE4" w:rsidRPr="007B1CE4" w:rsidRDefault="007B1CE4" w:rsidP="007B1CE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ehest möglich</w:t>
      </w:r>
    </w:p>
    <w:p w:rsidR="007B1CE4" w:rsidRPr="007B1CE4" w:rsidRDefault="007B1CE4" w:rsidP="007B1CE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bis 08.04.2021</w:t>
      </w:r>
      <w:bookmarkStart w:id="0" w:name="_GoBack"/>
      <w:bookmarkEnd w:id="0"/>
    </w:p>
    <w:p w:rsidR="007B1CE4" w:rsidRPr="007B1CE4" w:rsidRDefault="007B1CE4" w:rsidP="007B1CE4">
      <w:pPr>
        <w:spacing w:before="315" w:after="168" w:line="240" w:lineRule="auto"/>
        <w:outlineLvl w:val="2"/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</w:pPr>
      <w:r w:rsidRPr="007B1CE4"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  <w:t>Organisationseinheit:</w:t>
      </w:r>
    </w:p>
    <w:p w:rsidR="007B1CE4" w:rsidRPr="007B1CE4" w:rsidRDefault="007B1CE4" w:rsidP="007B1CE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 xml:space="preserve">Wirtschaftstheorie, -politik und -geschichte </w:t>
      </w:r>
    </w:p>
    <w:p w:rsidR="007B1CE4" w:rsidRPr="007B1CE4" w:rsidRDefault="007B1CE4" w:rsidP="007B1CE4">
      <w:pPr>
        <w:spacing w:before="315" w:after="168" w:line="240" w:lineRule="auto"/>
        <w:outlineLvl w:val="2"/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</w:pPr>
      <w:r w:rsidRPr="007B1CE4"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  <w:t>Beschäftigungsausmaß:</w:t>
      </w:r>
    </w:p>
    <w:p w:rsidR="007B1CE4" w:rsidRPr="007B1CE4" w:rsidRDefault="007B1CE4" w:rsidP="007B1CE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30 Stunden/Woche</w:t>
      </w:r>
    </w:p>
    <w:p w:rsidR="007B1CE4" w:rsidRPr="007B1CE4" w:rsidRDefault="007B1CE4" w:rsidP="007B1CE4">
      <w:pPr>
        <w:spacing w:before="315" w:after="168" w:line="240" w:lineRule="auto"/>
        <w:outlineLvl w:val="2"/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</w:pPr>
      <w:r w:rsidRPr="007B1CE4"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  <w:t>Hauptaufgaben:</w:t>
      </w:r>
    </w:p>
    <w:p w:rsidR="007B1CE4" w:rsidRPr="007B1CE4" w:rsidRDefault="007B1CE4" w:rsidP="007B1CE4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 xml:space="preserve">Dissertation im Bereich des FWF-Projektes "Mobilität, Migration und deren regionale Auswirkungen". Der erfolgreiche Abschluss des </w:t>
      </w:r>
      <w:proofErr w:type="spellStart"/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PhD</w:t>
      </w:r>
      <w:proofErr w:type="spellEnd"/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-Studiums Economics ist anzustreben.</w:t>
      </w:r>
    </w:p>
    <w:p w:rsidR="007B1CE4" w:rsidRPr="007B1CE4" w:rsidRDefault="007B1CE4" w:rsidP="007B1CE4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Aus-und Weiterbildung, Teilnahme an Tagungen und Kongressen</w:t>
      </w:r>
    </w:p>
    <w:p w:rsidR="007B1CE4" w:rsidRPr="007B1CE4" w:rsidRDefault="007B1CE4" w:rsidP="007B1CE4">
      <w:pPr>
        <w:spacing w:before="315" w:after="168" w:line="240" w:lineRule="auto"/>
        <w:outlineLvl w:val="2"/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</w:pPr>
      <w:r w:rsidRPr="007B1CE4"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  <w:t>Erforderliche Qualifikation:</w:t>
      </w:r>
    </w:p>
    <w:p w:rsidR="007B1CE4" w:rsidRPr="007B1CE4" w:rsidRDefault="007B1CE4" w:rsidP="007B1CE4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Einschlägiges abgeschlossenes Diplom- oder Masterstudium</w:t>
      </w:r>
    </w:p>
    <w:p w:rsidR="007B1CE4" w:rsidRPr="007B1CE4" w:rsidRDefault="007B1CE4" w:rsidP="007B1CE4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Fundierte Kenntnisse in räumlicher Ökonometrie, Regionalökonomie, Arbeitsmärkten</w:t>
      </w:r>
    </w:p>
    <w:p w:rsidR="007B1CE4" w:rsidRPr="007B1CE4" w:rsidRDefault="007B1CE4" w:rsidP="007B1CE4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Ausgezeichnete Kenntnisse im Umgang mit statistischer Software</w:t>
      </w:r>
    </w:p>
    <w:p w:rsidR="007B1CE4" w:rsidRPr="007B1CE4" w:rsidRDefault="007B1CE4" w:rsidP="007B1CE4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Ausgezeichnete Englischkenntnisse</w:t>
      </w:r>
    </w:p>
    <w:p w:rsidR="007B1CE4" w:rsidRPr="007B1CE4" w:rsidRDefault="007B1CE4" w:rsidP="007B1CE4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Teamfähigkeit, Fähigkeit zur selbständigen Arbeit, Kommunikationsfähigkeit</w:t>
      </w:r>
    </w:p>
    <w:p w:rsidR="007B1CE4" w:rsidRPr="007B1CE4" w:rsidRDefault="007B1CE4" w:rsidP="007B1CE4">
      <w:pPr>
        <w:spacing w:before="315" w:after="168" w:line="240" w:lineRule="auto"/>
        <w:outlineLvl w:val="2"/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</w:pPr>
      <w:r w:rsidRPr="007B1CE4"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  <w:t>Stellenprofil:</w:t>
      </w:r>
    </w:p>
    <w:p w:rsidR="007B1CE4" w:rsidRPr="007B1CE4" w:rsidRDefault="007B1CE4" w:rsidP="007B1CE4">
      <w:pPr>
        <w:spacing w:after="158" w:line="240" w:lineRule="auto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Die Beschreibung der mit dieser Stelle verbundenen Aufgaben und Anforderungen finden Sie unter:</w:t>
      </w: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br/>
      </w:r>
      <w:hyperlink r:id="rId6" w:tgtFrame="_blank" w:history="1">
        <w:r w:rsidRPr="007B1CE4">
          <w:rPr>
            <w:rFonts w:ascii="Open Sans" w:eastAsia="Times New Roman" w:hAnsi="Open Sans" w:cs="Helvetica"/>
            <w:color w:val="1B599C"/>
            <w:sz w:val="23"/>
            <w:szCs w:val="23"/>
            <w:lang w:eastAsia="de-AT"/>
          </w:rPr>
          <w:t>http://www.uibk.ac.at/universitaet/profile-wiss-personal/dissertationsstellen.html</w:t>
        </w:r>
      </w:hyperlink>
    </w:p>
    <w:p w:rsidR="007B1CE4" w:rsidRPr="007B1CE4" w:rsidRDefault="007B1CE4" w:rsidP="007B1CE4">
      <w:pPr>
        <w:spacing w:before="315" w:after="168" w:line="240" w:lineRule="auto"/>
        <w:outlineLvl w:val="2"/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</w:pPr>
      <w:r w:rsidRPr="007B1CE4">
        <w:rPr>
          <w:rFonts w:ascii="Arial" w:eastAsia="Times New Roman" w:hAnsi="Arial" w:cs="Arial"/>
          <w:b/>
          <w:bCs/>
          <w:color w:val="878787"/>
          <w:sz w:val="33"/>
          <w:szCs w:val="33"/>
          <w:lang w:eastAsia="de-AT"/>
        </w:rPr>
        <w:t>Entlohnung:</w:t>
      </w:r>
    </w:p>
    <w:p w:rsidR="007B1CE4" w:rsidRPr="007B1CE4" w:rsidRDefault="007B1CE4" w:rsidP="007B1CE4">
      <w:pPr>
        <w:spacing w:after="158" w:line="240" w:lineRule="auto"/>
        <w:rPr>
          <w:rFonts w:ascii="Arial" w:eastAsia="Times New Roman" w:hAnsi="Arial" w:cs="Arial"/>
          <w:color w:val="FF7F00"/>
          <w:sz w:val="29"/>
          <w:szCs w:val="29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Für diese Position ist ein kollektivvertragliches Mindestentgelt von brutto € 2.096 / Monat (</w:t>
      </w:r>
      <w:proofErr w:type="gramStart"/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14 mal</w:t>
      </w:r>
      <w:proofErr w:type="gramEnd"/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>) vorgesehen. Das Entgelt erhöht sich bei Vorliegen einschlägiger Berufserfahrung. Darüber hinaus bietet die Universität zahlreiche attraktive Zusatzleistungen (</w:t>
      </w:r>
      <w:hyperlink r:id="rId7" w:tgtFrame="_blank" w:history="1">
        <w:r w:rsidRPr="007B1CE4">
          <w:rPr>
            <w:rFonts w:ascii="Open Sans" w:eastAsia="Times New Roman" w:hAnsi="Open Sans" w:cs="Helvetica"/>
            <w:color w:val="1B599C"/>
            <w:sz w:val="23"/>
            <w:szCs w:val="23"/>
            <w:lang w:eastAsia="de-AT"/>
          </w:rPr>
          <w:t>https://www.uibk.ac.at/universitaet/zusatzleistungen/</w:t>
        </w:r>
      </w:hyperlink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 xml:space="preserve">). </w:t>
      </w:r>
      <w:r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br/>
      </w:r>
      <w:r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br/>
      </w:r>
      <w:r w:rsidRPr="007B1CE4">
        <w:rPr>
          <w:rFonts w:ascii="Arial" w:eastAsia="Times New Roman" w:hAnsi="Arial" w:cs="Arial"/>
          <w:color w:val="FF7F00"/>
          <w:sz w:val="29"/>
          <w:szCs w:val="29"/>
          <w:lang w:eastAsia="de-AT"/>
        </w:rPr>
        <w:t>Bewerbung:</w:t>
      </w:r>
    </w:p>
    <w:p w:rsidR="007B1CE4" w:rsidRPr="007B1CE4" w:rsidRDefault="007B1CE4" w:rsidP="007B1CE4">
      <w:pPr>
        <w:spacing w:after="158" w:line="240" w:lineRule="auto"/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</w:pP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 xml:space="preserve">Wir freuen uns auf Ihre Onlinebewerbung bis </w:t>
      </w:r>
      <w:r w:rsidRPr="007B1CE4">
        <w:rPr>
          <w:rFonts w:ascii="Open Sans" w:eastAsia="Times New Roman" w:hAnsi="Open Sans" w:cs="Helvetica"/>
          <w:b/>
          <w:bCs/>
          <w:color w:val="58585A"/>
          <w:sz w:val="23"/>
          <w:szCs w:val="23"/>
          <w:lang w:eastAsia="de-AT"/>
        </w:rPr>
        <w:t>28.06.2018</w:t>
      </w:r>
      <w:r w:rsidRPr="007B1CE4">
        <w:rPr>
          <w:rFonts w:ascii="Open Sans" w:eastAsia="Times New Roman" w:hAnsi="Open Sans" w:cs="Helvetica"/>
          <w:color w:val="58585A"/>
          <w:sz w:val="23"/>
          <w:szCs w:val="23"/>
          <w:lang w:eastAsia="de-AT"/>
        </w:rPr>
        <w:t xml:space="preserve">. </w:t>
      </w:r>
    </w:p>
    <w:p w:rsidR="009601F1" w:rsidRDefault="009601F1"/>
    <w:sectPr w:rsidR="009601F1" w:rsidSect="007B1C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5B2"/>
    <w:multiLevelType w:val="multilevel"/>
    <w:tmpl w:val="4EA8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348D1"/>
    <w:multiLevelType w:val="multilevel"/>
    <w:tmpl w:val="5AFC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B1CDC"/>
    <w:multiLevelType w:val="multilevel"/>
    <w:tmpl w:val="BDA6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A5316"/>
    <w:multiLevelType w:val="multilevel"/>
    <w:tmpl w:val="94E0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CC4E77"/>
    <w:multiLevelType w:val="multilevel"/>
    <w:tmpl w:val="F34A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E4"/>
    <w:rsid w:val="007B1CE4"/>
    <w:rsid w:val="0096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3B11"/>
  <w15:chartTrackingRefBased/>
  <w15:docId w15:val="{F48FDAE6-2401-4444-BDD3-341AB9F9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7B1CE4"/>
    <w:rPr>
      <w:strike w:val="0"/>
      <w:dstrike w:val="0"/>
      <w:color w:val="1B599C"/>
      <w:u w:val="none"/>
      <w:effect w:val="none"/>
      <w:shd w:val="clear" w:color="auto" w:fill="auto"/>
    </w:rPr>
  </w:style>
  <w:style w:type="paragraph" w:styleId="StandardWeb">
    <w:name w:val="Normal (Web)"/>
    <w:basedOn w:val="Standard"/>
    <w:uiPriority w:val="99"/>
    <w:semiHidden/>
    <w:unhideWhenUsed/>
    <w:rsid w:val="007B1CE4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2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7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3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840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58585A"/>
                        <w:left w:val="single" w:sz="6" w:space="31" w:color="58585A"/>
                        <w:bottom w:val="single" w:sz="6" w:space="24" w:color="58585A"/>
                        <w:right w:val="single" w:sz="6" w:space="31" w:color="58585A"/>
                      </w:divBdr>
                      <w:divsChild>
                        <w:div w:id="243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ibk.ac.at/universitaet/zusatzleistung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ibk.ac.at/universitaet/profile-wiss-personal/dissertationsstellen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ZID, Uni Innsbruck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Price-Placzek, Maria</dc:creator>
  <cp:keywords/>
  <dc:description/>
  <cp:lastModifiedBy>Price-Placzek, Maria</cp:lastModifiedBy>
  <cp:revision>1</cp:revision>
  <dcterms:created xsi:type="dcterms:W3CDTF">2018-06-07T07:27:00Z</dcterms:created>
  <dcterms:modified xsi:type="dcterms:W3CDTF">2018-06-07T07:29:00Z</dcterms:modified>
</cp:coreProperties>
</file>